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6576" w14:textId="77777777" w:rsidR="00405043" w:rsidRPr="004812C4" w:rsidRDefault="007E5A82" w:rsidP="007E5A82">
      <w:pPr>
        <w:jc w:val="center"/>
        <w:rPr>
          <w:sz w:val="28"/>
          <w:szCs w:val="28"/>
        </w:rPr>
      </w:pPr>
      <w:bookmarkStart w:id="0" w:name="_GoBack"/>
      <w:bookmarkEnd w:id="0"/>
      <w:r w:rsidRPr="004812C4">
        <w:rPr>
          <w:rFonts w:hint="eastAsia"/>
          <w:sz w:val="28"/>
          <w:szCs w:val="28"/>
        </w:rPr>
        <w:t>納付センター</w:t>
      </w:r>
      <w:r w:rsidR="00363610" w:rsidRPr="004812C4">
        <w:rPr>
          <w:rFonts w:hint="eastAsia"/>
          <w:sz w:val="28"/>
          <w:szCs w:val="28"/>
        </w:rPr>
        <w:t>等</w:t>
      </w:r>
      <w:r w:rsidRPr="004812C4">
        <w:rPr>
          <w:rFonts w:hint="eastAsia"/>
          <w:sz w:val="28"/>
          <w:szCs w:val="28"/>
        </w:rPr>
        <w:t>業務</w:t>
      </w:r>
      <w:r w:rsidR="00AC4DE4" w:rsidRPr="004812C4">
        <w:rPr>
          <w:rFonts w:hint="eastAsia"/>
          <w:sz w:val="28"/>
          <w:szCs w:val="28"/>
        </w:rPr>
        <w:t>受託</w:t>
      </w:r>
      <w:r w:rsidR="00405043" w:rsidRPr="004812C4">
        <w:rPr>
          <w:rFonts w:hint="eastAsia"/>
          <w:sz w:val="28"/>
          <w:szCs w:val="28"/>
        </w:rPr>
        <w:t>実績</w:t>
      </w:r>
    </w:p>
    <w:tbl>
      <w:tblPr>
        <w:tblStyle w:val="a7"/>
        <w:tblW w:w="10257" w:type="dxa"/>
        <w:tblLook w:val="04A0" w:firstRow="1" w:lastRow="0" w:firstColumn="1" w:lastColumn="0" w:noHBand="0" w:noVBand="1"/>
      </w:tblPr>
      <w:tblGrid>
        <w:gridCol w:w="493"/>
        <w:gridCol w:w="920"/>
        <w:gridCol w:w="992"/>
        <w:gridCol w:w="1701"/>
        <w:gridCol w:w="851"/>
        <w:gridCol w:w="850"/>
        <w:gridCol w:w="851"/>
        <w:gridCol w:w="708"/>
        <w:gridCol w:w="851"/>
        <w:gridCol w:w="2040"/>
      </w:tblGrid>
      <w:tr w:rsidR="00B468EB" w:rsidRPr="004812C4" w14:paraId="2BBC9CC8" w14:textId="77777777" w:rsidTr="006A0823">
        <w:trPr>
          <w:trHeight w:val="356"/>
        </w:trPr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14:paraId="46F1CDCC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N</w:t>
            </w:r>
            <w:r w:rsidRPr="004812C4">
              <w:t>o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vAlign w:val="center"/>
          </w:tcPr>
          <w:p w14:paraId="4570E938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契約者名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7AFE895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種類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27A4A6F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契約期間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14:paraId="388667E8" w14:textId="0414B339" w:rsidR="00B468EB" w:rsidRPr="004812C4" w:rsidRDefault="00147278" w:rsidP="006A0823">
            <w:pPr>
              <w:jc w:val="center"/>
            </w:pPr>
            <w:r w:rsidRPr="006A0823">
              <w:rPr>
                <w:rFonts w:hint="eastAsia"/>
              </w:rPr>
              <w:t>債権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74CF21F" w14:textId="77777777" w:rsidR="00B468EB" w:rsidRPr="004812C4" w:rsidRDefault="00B468EB" w:rsidP="0049544E">
            <w:pPr>
              <w:jc w:val="center"/>
            </w:pPr>
            <w:r w:rsidRPr="004812C4">
              <w:rPr>
                <w:rFonts w:hint="eastAsia"/>
              </w:rPr>
              <w:t>自動音声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76AD6B2" w14:textId="64227512" w:rsidR="00B468EB" w:rsidRPr="004812C4" w:rsidRDefault="00B468EB" w:rsidP="006A0823">
            <w:pPr>
              <w:jc w:val="center"/>
            </w:pPr>
            <w:r w:rsidRPr="006A0823">
              <w:rPr>
                <w:rFonts w:hint="eastAsia"/>
              </w:rPr>
              <w:t>ＳＭＳ送信</w:t>
            </w:r>
          </w:p>
        </w:tc>
        <w:tc>
          <w:tcPr>
            <w:tcW w:w="2040" w:type="dxa"/>
            <w:vMerge w:val="restart"/>
            <w:shd w:val="clear" w:color="auto" w:fill="D9D9D9" w:themeFill="background1" w:themeFillShade="D9"/>
            <w:vAlign w:val="center"/>
          </w:tcPr>
          <w:p w14:paraId="7DF143A2" w14:textId="15D0D43D" w:rsidR="00B468EB" w:rsidRPr="004812C4" w:rsidRDefault="00B468EB" w:rsidP="0049544E">
            <w:pPr>
              <w:jc w:val="center"/>
            </w:pPr>
            <w:r w:rsidRPr="004812C4">
              <w:rPr>
                <w:rFonts w:hint="eastAsia"/>
              </w:rPr>
              <w:t>事務補助業務</w:t>
            </w:r>
          </w:p>
        </w:tc>
      </w:tr>
      <w:tr w:rsidR="004C4C1C" w:rsidRPr="004812C4" w14:paraId="6F2B89E9" w14:textId="77777777" w:rsidTr="006A0823">
        <w:trPr>
          <w:cantSplit/>
          <w:trHeight w:val="1145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7DD7731A" w14:textId="77777777" w:rsidR="00B468EB" w:rsidRPr="004812C4" w:rsidRDefault="00B468EB" w:rsidP="007E5A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D9D9D9" w:themeFill="background1" w:themeFillShade="D9"/>
            <w:vAlign w:val="center"/>
          </w:tcPr>
          <w:p w14:paraId="4D67B377" w14:textId="77777777" w:rsidR="00B468EB" w:rsidRPr="004812C4" w:rsidRDefault="00B468EB" w:rsidP="007E5A82"/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E5CC25C" w14:textId="77777777" w:rsidR="00B468EB" w:rsidRPr="004812C4" w:rsidRDefault="00B468EB" w:rsidP="007E5A82"/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7990D00" w14:textId="77777777" w:rsidR="00B468EB" w:rsidRPr="004812C4" w:rsidRDefault="00B468EB" w:rsidP="007E5A82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94A113" w14:textId="77777777" w:rsidR="00B468EB" w:rsidRPr="004812C4" w:rsidRDefault="00B468EB" w:rsidP="0049544E">
            <w:pPr>
              <w:jc w:val="center"/>
              <w:rPr>
                <w:sz w:val="18"/>
                <w:szCs w:val="18"/>
              </w:rPr>
            </w:pPr>
            <w:r w:rsidRPr="004812C4">
              <w:rPr>
                <w:rFonts w:hint="eastAsia"/>
                <w:sz w:val="18"/>
                <w:szCs w:val="18"/>
              </w:rPr>
              <w:t>住民税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43B34" w14:textId="77777777" w:rsidR="00B468EB" w:rsidRPr="004812C4" w:rsidRDefault="00B468EB" w:rsidP="0049544E">
            <w:pPr>
              <w:jc w:val="center"/>
              <w:rPr>
                <w:sz w:val="18"/>
                <w:szCs w:val="18"/>
              </w:rPr>
            </w:pPr>
            <w:r w:rsidRPr="004812C4">
              <w:rPr>
                <w:rFonts w:hint="eastAsia"/>
                <w:sz w:val="18"/>
                <w:szCs w:val="18"/>
              </w:rPr>
              <w:t>国民</w:t>
            </w:r>
          </w:p>
          <w:p w14:paraId="719029E8" w14:textId="77777777" w:rsidR="00B468EB" w:rsidRPr="004812C4" w:rsidRDefault="00B468EB" w:rsidP="0049544E">
            <w:pPr>
              <w:jc w:val="center"/>
              <w:rPr>
                <w:sz w:val="18"/>
                <w:szCs w:val="18"/>
              </w:rPr>
            </w:pPr>
            <w:r w:rsidRPr="004812C4">
              <w:rPr>
                <w:rFonts w:hint="eastAsia"/>
                <w:sz w:val="18"/>
                <w:szCs w:val="18"/>
              </w:rPr>
              <w:t>健康</w:t>
            </w:r>
          </w:p>
          <w:p w14:paraId="42A49853" w14:textId="77777777" w:rsidR="00B468EB" w:rsidRPr="004812C4" w:rsidRDefault="00B468EB" w:rsidP="0049544E">
            <w:pPr>
              <w:jc w:val="center"/>
              <w:rPr>
                <w:sz w:val="18"/>
                <w:szCs w:val="18"/>
              </w:rPr>
            </w:pPr>
            <w:r w:rsidRPr="004812C4">
              <w:rPr>
                <w:rFonts w:hint="eastAsia"/>
                <w:sz w:val="18"/>
                <w:szCs w:val="18"/>
              </w:rPr>
              <w:t>保険料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74897C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その他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4CB3203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C580A12" w14:textId="77777777" w:rsidR="00B468EB" w:rsidRPr="004812C4" w:rsidRDefault="00B468EB" w:rsidP="007E5A82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 w:themeFill="background1" w:themeFillShade="D9"/>
          </w:tcPr>
          <w:p w14:paraId="324A805F" w14:textId="28BB166D" w:rsidR="00B468EB" w:rsidRPr="004812C4" w:rsidRDefault="00B468EB" w:rsidP="007E5A82">
            <w:pPr>
              <w:jc w:val="center"/>
            </w:pPr>
          </w:p>
        </w:tc>
      </w:tr>
      <w:tr w:rsidR="004C4C1C" w:rsidRPr="004812C4" w14:paraId="3D6E129C" w14:textId="77777777" w:rsidTr="006A0823">
        <w:trPr>
          <w:trHeight w:val="727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456A1D5" w14:textId="77777777" w:rsidR="00B468EB" w:rsidRPr="004812C4" w:rsidRDefault="00B468EB" w:rsidP="007E5A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3A8B61B0" w14:textId="77777777" w:rsidR="00B468EB" w:rsidRPr="004812C4" w:rsidRDefault="00B468EB" w:rsidP="007E5A82">
            <w:pPr>
              <w:rPr>
                <w:szCs w:val="21"/>
              </w:rPr>
            </w:pPr>
            <w:r w:rsidRPr="004812C4">
              <w:rPr>
                <w:rFonts w:hint="eastAsia"/>
                <w:szCs w:val="21"/>
              </w:rPr>
              <w:t>東京都</w:t>
            </w:r>
          </w:p>
          <w:p w14:paraId="102F79C7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Cs w:val="21"/>
              </w:rPr>
              <w:t>○○区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5F7CCC" w14:textId="77777777" w:rsidR="00B468EB" w:rsidRPr="004812C4" w:rsidRDefault="00B468EB" w:rsidP="0002071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524345BF" w14:textId="77777777" w:rsidR="00B468EB" w:rsidRPr="004812C4" w:rsidRDefault="00B468EB" w:rsidP="0002071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D78D98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令和４年4月1日</w:t>
            </w:r>
          </w:p>
          <w:p w14:paraId="5D5FFEEC" w14:textId="77777777" w:rsidR="00B468EB" w:rsidRPr="004812C4" w:rsidRDefault="00B468EB" w:rsidP="0049544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～現在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C38391" w14:textId="77777777" w:rsidR="00B468EB" w:rsidRPr="004812C4" w:rsidRDefault="00B468EB" w:rsidP="007E5A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9B37BA" w14:textId="77777777" w:rsidR="00B468EB" w:rsidRPr="004812C4" w:rsidRDefault="00B468EB" w:rsidP="007E5A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EB5C38C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E1B97B1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558AD6C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6397463A" w14:textId="4887306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C4C1C" w:rsidRPr="004812C4" w14:paraId="3D27A04F" w14:textId="77777777" w:rsidTr="006A0823">
        <w:trPr>
          <w:trHeight w:val="727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2CCC7F5" w14:textId="77777777" w:rsidR="00B468EB" w:rsidRPr="004812C4" w:rsidRDefault="00B468EB" w:rsidP="007E5A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451FE150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Cs w:val="21"/>
              </w:rPr>
              <w:t>□□県</w:t>
            </w:r>
          </w:p>
          <w:p w14:paraId="731395B2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Cs w:val="21"/>
              </w:rPr>
              <w:t>△△市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62D37C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575825C5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事務補助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ADDBB8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令和５年4月1日</w:t>
            </w:r>
          </w:p>
          <w:p w14:paraId="07D303EE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～令和６年3月31日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4A6C18" w14:textId="77777777" w:rsidR="00B468EB" w:rsidRPr="004812C4" w:rsidRDefault="00B468EB" w:rsidP="007E5A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21BC1E" w14:textId="77777777" w:rsidR="00B468EB" w:rsidRPr="004812C4" w:rsidRDefault="00B468EB" w:rsidP="007E5A8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761897" w14:textId="77777777" w:rsidR="006A0823" w:rsidRDefault="00B468EB" w:rsidP="006A082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</w:t>
            </w:r>
          </w:p>
          <w:p w14:paraId="503ABE36" w14:textId="1110CC30" w:rsidR="00B468EB" w:rsidRPr="004812C4" w:rsidRDefault="00B468EB" w:rsidP="006A082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保険料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A00C5C" w14:textId="77777777" w:rsidR="00B468EB" w:rsidRPr="004812C4" w:rsidRDefault="00B468EB" w:rsidP="0049544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0C60F7" w14:textId="77777777" w:rsidR="00B468EB" w:rsidRPr="004812C4" w:rsidRDefault="00B468EB" w:rsidP="007E5A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2F071118" w14:textId="5F7C626B" w:rsidR="00B468EB" w:rsidRPr="004812C4" w:rsidRDefault="00B468EB" w:rsidP="006A08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財産調査関連・口座振替関連・還付</w:t>
            </w:r>
            <w:r w:rsidR="00740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収納</w:t>
            </w:r>
            <w:r w:rsidRPr="004812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関連</w:t>
            </w:r>
          </w:p>
        </w:tc>
      </w:tr>
      <w:tr w:rsidR="00B468EB" w:rsidRPr="004812C4" w14:paraId="5FC1DD98" w14:textId="77777777" w:rsidTr="006A0823">
        <w:trPr>
          <w:trHeight w:val="727"/>
        </w:trPr>
        <w:tc>
          <w:tcPr>
            <w:tcW w:w="493" w:type="dxa"/>
            <w:vAlign w:val="center"/>
          </w:tcPr>
          <w:p w14:paraId="343DC154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1</w:t>
            </w:r>
          </w:p>
        </w:tc>
        <w:tc>
          <w:tcPr>
            <w:tcW w:w="920" w:type="dxa"/>
            <w:vAlign w:val="center"/>
          </w:tcPr>
          <w:p w14:paraId="402E8A0F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5473336B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62888522" w14:textId="77777777" w:rsidR="00B468EB" w:rsidRPr="004812C4" w:rsidRDefault="00B468EB" w:rsidP="007E5A82"/>
          <w:p w14:paraId="2A684D75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7E704EC0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358A265E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0FEEBF7D" w14:textId="77777777" w:rsidR="00B468EB" w:rsidRPr="004812C4" w:rsidRDefault="00B468EB" w:rsidP="007E5A82"/>
        </w:tc>
        <w:tc>
          <w:tcPr>
            <w:tcW w:w="708" w:type="dxa"/>
          </w:tcPr>
          <w:p w14:paraId="5534E1FF" w14:textId="77777777" w:rsidR="00B468EB" w:rsidRPr="004812C4" w:rsidRDefault="00B468EB" w:rsidP="007E5A82"/>
        </w:tc>
        <w:tc>
          <w:tcPr>
            <w:tcW w:w="851" w:type="dxa"/>
          </w:tcPr>
          <w:p w14:paraId="12482F6F" w14:textId="77777777" w:rsidR="00B468EB" w:rsidRPr="004812C4" w:rsidRDefault="00B468EB" w:rsidP="007E5A82"/>
        </w:tc>
        <w:tc>
          <w:tcPr>
            <w:tcW w:w="2040" w:type="dxa"/>
          </w:tcPr>
          <w:p w14:paraId="68CEC754" w14:textId="01F0E9DB" w:rsidR="00B468EB" w:rsidRPr="004812C4" w:rsidRDefault="00B468EB" w:rsidP="007E5A82"/>
        </w:tc>
      </w:tr>
      <w:tr w:rsidR="00B468EB" w:rsidRPr="004812C4" w14:paraId="3F7836FD" w14:textId="77777777" w:rsidTr="006A0823">
        <w:trPr>
          <w:trHeight w:val="713"/>
        </w:trPr>
        <w:tc>
          <w:tcPr>
            <w:tcW w:w="493" w:type="dxa"/>
            <w:vAlign w:val="center"/>
          </w:tcPr>
          <w:p w14:paraId="2B5F08A1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2</w:t>
            </w:r>
          </w:p>
        </w:tc>
        <w:tc>
          <w:tcPr>
            <w:tcW w:w="920" w:type="dxa"/>
            <w:vAlign w:val="center"/>
          </w:tcPr>
          <w:p w14:paraId="77DADE5A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2291290B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35E058B3" w14:textId="77777777" w:rsidR="00B468EB" w:rsidRPr="004812C4" w:rsidRDefault="00B468EB" w:rsidP="007E5A82"/>
          <w:p w14:paraId="7AB78C5D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6E90B49B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6DA302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49135194" w14:textId="77777777" w:rsidR="00B468EB" w:rsidRPr="004812C4" w:rsidRDefault="00B468EB" w:rsidP="007E5A82"/>
        </w:tc>
        <w:tc>
          <w:tcPr>
            <w:tcW w:w="708" w:type="dxa"/>
          </w:tcPr>
          <w:p w14:paraId="052D6A0B" w14:textId="77777777" w:rsidR="00B468EB" w:rsidRPr="004812C4" w:rsidRDefault="00B468EB" w:rsidP="007E5A82"/>
        </w:tc>
        <w:tc>
          <w:tcPr>
            <w:tcW w:w="851" w:type="dxa"/>
          </w:tcPr>
          <w:p w14:paraId="050B1213" w14:textId="77777777" w:rsidR="00B468EB" w:rsidRPr="004812C4" w:rsidRDefault="00B468EB" w:rsidP="007E5A82"/>
        </w:tc>
        <w:tc>
          <w:tcPr>
            <w:tcW w:w="2040" w:type="dxa"/>
          </w:tcPr>
          <w:p w14:paraId="3A49E237" w14:textId="765063A1" w:rsidR="00B468EB" w:rsidRPr="004812C4" w:rsidRDefault="00B468EB" w:rsidP="007E5A82"/>
        </w:tc>
      </w:tr>
      <w:tr w:rsidR="00B468EB" w:rsidRPr="004812C4" w14:paraId="6FF806FC" w14:textId="77777777" w:rsidTr="006A0823">
        <w:trPr>
          <w:trHeight w:val="727"/>
        </w:trPr>
        <w:tc>
          <w:tcPr>
            <w:tcW w:w="493" w:type="dxa"/>
            <w:vAlign w:val="center"/>
          </w:tcPr>
          <w:p w14:paraId="01E26E0B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3</w:t>
            </w:r>
          </w:p>
        </w:tc>
        <w:tc>
          <w:tcPr>
            <w:tcW w:w="920" w:type="dxa"/>
            <w:vAlign w:val="center"/>
          </w:tcPr>
          <w:p w14:paraId="66A43F36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4619E2B2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6A1A9C9B" w14:textId="77777777" w:rsidR="00B468EB" w:rsidRPr="004812C4" w:rsidRDefault="00B468EB" w:rsidP="007E5A82"/>
          <w:p w14:paraId="19F6CD43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2C2D4CD9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60E9DB93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06997FD5" w14:textId="77777777" w:rsidR="00B468EB" w:rsidRPr="004812C4" w:rsidRDefault="00B468EB" w:rsidP="007E5A82"/>
        </w:tc>
        <w:tc>
          <w:tcPr>
            <w:tcW w:w="708" w:type="dxa"/>
          </w:tcPr>
          <w:p w14:paraId="49C9B14C" w14:textId="77777777" w:rsidR="00B468EB" w:rsidRPr="004812C4" w:rsidRDefault="00B468EB" w:rsidP="007E5A82"/>
        </w:tc>
        <w:tc>
          <w:tcPr>
            <w:tcW w:w="851" w:type="dxa"/>
          </w:tcPr>
          <w:p w14:paraId="4F75CE0C" w14:textId="77777777" w:rsidR="00B468EB" w:rsidRPr="004812C4" w:rsidRDefault="00B468EB" w:rsidP="007E5A82"/>
        </w:tc>
        <w:tc>
          <w:tcPr>
            <w:tcW w:w="2040" w:type="dxa"/>
          </w:tcPr>
          <w:p w14:paraId="59A37CCF" w14:textId="14C11CAD" w:rsidR="00B468EB" w:rsidRPr="004812C4" w:rsidRDefault="00B468EB" w:rsidP="007E5A82"/>
        </w:tc>
      </w:tr>
      <w:tr w:rsidR="00B468EB" w:rsidRPr="004812C4" w14:paraId="0EE4313D" w14:textId="77777777" w:rsidTr="006A0823">
        <w:trPr>
          <w:trHeight w:val="727"/>
        </w:trPr>
        <w:tc>
          <w:tcPr>
            <w:tcW w:w="493" w:type="dxa"/>
            <w:vAlign w:val="center"/>
          </w:tcPr>
          <w:p w14:paraId="1930E012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4</w:t>
            </w:r>
          </w:p>
        </w:tc>
        <w:tc>
          <w:tcPr>
            <w:tcW w:w="920" w:type="dxa"/>
            <w:vAlign w:val="center"/>
          </w:tcPr>
          <w:p w14:paraId="0310C306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35165E4D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362C6E64" w14:textId="77777777" w:rsidR="00B468EB" w:rsidRPr="004812C4" w:rsidRDefault="00B468EB" w:rsidP="007E5A82"/>
          <w:p w14:paraId="6193C892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7D82657F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0E7CBEE3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62B3C6C8" w14:textId="77777777" w:rsidR="00B468EB" w:rsidRPr="004812C4" w:rsidRDefault="00B468EB" w:rsidP="007E5A82"/>
        </w:tc>
        <w:tc>
          <w:tcPr>
            <w:tcW w:w="708" w:type="dxa"/>
          </w:tcPr>
          <w:p w14:paraId="25DDC8F7" w14:textId="77777777" w:rsidR="00B468EB" w:rsidRPr="004812C4" w:rsidRDefault="00B468EB" w:rsidP="007E5A82"/>
        </w:tc>
        <w:tc>
          <w:tcPr>
            <w:tcW w:w="851" w:type="dxa"/>
          </w:tcPr>
          <w:p w14:paraId="2A6BC487" w14:textId="77777777" w:rsidR="00B468EB" w:rsidRPr="004812C4" w:rsidRDefault="00B468EB" w:rsidP="007E5A82"/>
        </w:tc>
        <w:tc>
          <w:tcPr>
            <w:tcW w:w="2040" w:type="dxa"/>
          </w:tcPr>
          <w:p w14:paraId="48736B32" w14:textId="756E7AD9" w:rsidR="00B468EB" w:rsidRPr="004812C4" w:rsidRDefault="00B468EB" w:rsidP="007E5A82"/>
        </w:tc>
      </w:tr>
      <w:tr w:rsidR="00B468EB" w:rsidRPr="004812C4" w14:paraId="09291412" w14:textId="77777777" w:rsidTr="006A0823">
        <w:trPr>
          <w:trHeight w:val="727"/>
        </w:trPr>
        <w:tc>
          <w:tcPr>
            <w:tcW w:w="493" w:type="dxa"/>
            <w:vAlign w:val="center"/>
          </w:tcPr>
          <w:p w14:paraId="63419CFE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5</w:t>
            </w:r>
          </w:p>
        </w:tc>
        <w:tc>
          <w:tcPr>
            <w:tcW w:w="920" w:type="dxa"/>
            <w:vAlign w:val="center"/>
          </w:tcPr>
          <w:p w14:paraId="6730A013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4F79F702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1505D61B" w14:textId="77777777" w:rsidR="00B468EB" w:rsidRPr="004812C4" w:rsidRDefault="00B468EB" w:rsidP="007E5A82"/>
          <w:p w14:paraId="1BF37D23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67146B73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6AFC69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4462159F" w14:textId="77777777" w:rsidR="00B468EB" w:rsidRPr="004812C4" w:rsidRDefault="00B468EB" w:rsidP="007E5A82"/>
        </w:tc>
        <w:tc>
          <w:tcPr>
            <w:tcW w:w="708" w:type="dxa"/>
          </w:tcPr>
          <w:p w14:paraId="01E44790" w14:textId="77777777" w:rsidR="00B468EB" w:rsidRPr="004812C4" w:rsidRDefault="00B468EB" w:rsidP="007E5A82"/>
        </w:tc>
        <w:tc>
          <w:tcPr>
            <w:tcW w:w="851" w:type="dxa"/>
          </w:tcPr>
          <w:p w14:paraId="7908DCF1" w14:textId="77777777" w:rsidR="00B468EB" w:rsidRPr="004812C4" w:rsidRDefault="00B468EB" w:rsidP="007E5A82"/>
        </w:tc>
        <w:tc>
          <w:tcPr>
            <w:tcW w:w="2040" w:type="dxa"/>
          </w:tcPr>
          <w:p w14:paraId="2D9A07C6" w14:textId="035F45E4" w:rsidR="00B468EB" w:rsidRPr="004812C4" w:rsidRDefault="00B468EB" w:rsidP="007E5A82"/>
        </w:tc>
      </w:tr>
      <w:tr w:rsidR="00B468EB" w:rsidRPr="004812C4" w14:paraId="6368C5FA" w14:textId="77777777" w:rsidTr="006A0823">
        <w:trPr>
          <w:trHeight w:val="713"/>
        </w:trPr>
        <w:tc>
          <w:tcPr>
            <w:tcW w:w="493" w:type="dxa"/>
            <w:vAlign w:val="center"/>
          </w:tcPr>
          <w:p w14:paraId="07F3B88E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6</w:t>
            </w:r>
          </w:p>
        </w:tc>
        <w:tc>
          <w:tcPr>
            <w:tcW w:w="920" w:type="dxa"/>
            <w:vAlign w:val="center"/>
          </w:tcPr>
          <w:p w14:paraId="2BFBD40A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77023CCD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2BE37504" w14:textId="77777777" w:rsidR="00B468EB" w:rsidRPr="004812C4" w:rsidRDefault="00B468EB" w:rsidP="007E5A82"/>
          <w:p w14:paraId="500CEDB3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1B07BE4D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1C5463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40DE0739" w14:textId="77777777" w:rsidR="00B468EB" w:rsidRPr="004812C4" w:rsidRDefault="00B468EB" w:rsidP="007E5A82"/>
        </w:tc>
        <w:tc>
          <w:tcPr>
            <w:tcW w:w="708" w:type="dxa"/>
          </w:tcPr>
          <w:p w14:paraId="20C7E475" w14:textId="77777777" w:rsidR="00B468EB" w:rsidRPr="004812C4" w:rsidRDefault="00B468EB" w:rsidP="007E5A82"/>
        </w:tc>
        <w:tc>
          <w:tcPr>
            <w:tcW w:w="851" w:type="dxa"/>
          </w:tcPr>
          <w:p w14:paraId="7E53AFFA" w14:textId="77777777" w:rsidR="00B468EB" w:rsidRPr="004812C4" w:rsidRDefault="00B468EB" w:rsidP="007E5A82"/>
        </w:tc>
        <w:tc>
          <w:tcPr>
            <w:tcW w:w="2040" w:type="dxa"/>
          </w:tcPr>
          <w:p w14:paraId="2F9432AC" w14:textId="641114B1" w:rsidR="00B468EB" w:rsidRPr="004812C4" w:rsidRDefault="00B468EB" w:rsidP="007E5A82"/>
        </w:tc>
      </w:tr>
      <w:tr w:rsidR="00B468EB" w:rsidRPr="004812C4" w14:paraId="4D821DF2" w14:textId="77777777" w:rsidTr="006A0823">
        <w:trPr>
          <w:trHeight w:val="727"/>
        </w:trPr>
        <w:tc>
          <w:tcPr>
            <w:tcW w:w="493" w:type="dxa"/>
            <w:vAlign w:val="center"/>
          </w:tcPr>
          <w:p w14:paraId="457FEB53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7</w:t>
            </w:r>
          </w:p>
        </w:tc>
        <w:tc>
          <w:tcPr>
            <w:tcW w:w="920" w:type="dxa"/>
            <w:vAlign w:val="center"/>
          </w:tcPr>
          <w:p w14:paraId="5773B162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0C68DB77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2DB8160F" w14:textId="77777777" w:rsidR="00B468EB" w:rsidRPr="004812C4" w:rsidRDefault="00B468EB" w:rsidP="007E5A82"/>
          <w:p w14:paraId="0A330F46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63DDB164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EB35AD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3C76FA5A" w14:textId="77777777" w:rsidR="00B468EB" w:rsidRPr="004812C4" w:rsidRDefault="00B468EB" w:rsidP="007E5A82"/>
        </w:tc>
        <w:tc>
          <w:tcPr>
            <w:tcW w:w="708" w:type="dxa"/>
          </w:tcPr>
          <w:p w14:paraId="3B6F13A1" w14:textId="77777777" w:rsidR="00B468EB" w:rsidRPr="004812C4" w:rsidRDefault="00B468EB" w:rsidP="007E5A82"/>
        </w:tc>
        <w:tc>
          <w:tcPr>
            <w:tcW w:w="851" w:type="dxa"/>
          </w:tcPr>
          <w:p w14:paraId="00005BDE" w14:textId="77777777" w:rsidR="00B468EB" w:rsidRPr="004812C4" w:rsidRDefault="00B468EB" w:rsidP="007E5A82"/>
        </w:tc>
        <w:tc>
          <w:tcPr>
            <w:tcW w:w="2040" w:type="dxa"/>
          </w:tcPr>
          <w:p w14:paraId="2F50E586" w14:textId="6B92F650" w:rsidR="00B468EB" w:rsidRPr="004812C4" w:rsidRDefault="00B468EB" w:rsidP="007E5A82"/>
        </w:tc>
      </w:tr>
      <w:tr w:rsidR="00B468EB" w:rsidRPr="004812C4" w14:paraId="076033F6" w14:textId="77777777" w:rsidTr="006A0823">
        <w:trPr>
          <w:trHeight w:val="727"/>
        </w:trPr>
        <w:tc>
          <w:tcPr>
            <w:tcW w:w="493" w:type="dxa"/>
            <w:vAlign w:val="center"/>
          </w:tcPr>
          <w:p w14:paraId="13C3A5B5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8</w:t>
            </w:r>
          </w:p>
        </w:tc>
        <w:tc>
          <w:tcPr>
            <w:tcW w:w="920" w:type="dxa"/>
            <w:vAlign w:val="center"/>
          </w:tcPr>
          <w:p w14:paraId="53B8CD98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73B42CF0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622CE287" w14:textId="77777777" w:rsidR="00B468EB" w:rsidRPr="004812C4" w:rsidRDefault="00B468EB" w:rsidP="007E5A82"/>
          <w:p w14:paraId="6EFB523F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3A8F28BB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1A72DD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0EB55577" w14:textId="77777777" w:rsidR="00B468EB" w:rsidRPr="004812C4" w:rsidRDefault="00B468EB" w:rsidP="007E5A82"/>
        </w:tc>
        <w:tc>
          <w:tcPr>
            <w:tcW w:w="708" w:type="dxa"/>
          </w:tcPr>
          <w:p w14:paraId="5D9C6D27" w14:textId="77777777" w:rsidR="00B468EB" w:rsidRPr="004812C4" w:rsidRDefault="00B468EB" w:rsidP="007E5A82"/>
        </w:tc>
        <w:tc>
          <w:tcPr>
            <w:tcW w:w="851" w:type="dxa"/>
          </w:tcPr>
          <w:p w14:paraId="776F9842" w14:textId="77777777" w:rsidR="00B468EB" w:rsidRPr="004812C4" w:rsidRDefault="00B468EB" w:rsidP="007E5A82"/>
        </w:tc>
        <w:tc>
          <w:tcPr>
            <w:tcW w:w="2040" w:type="dxa"/>
          </w:tcPr>
          <w:p w14:paraId="5514507A" w14:textId="28D1106B" w:rsidR="00B468EB" w:rsidRPr="004812C4" w:rsidRDefault="00B468EB" w:rsidP="007E5A82"/>
        </w:tc>
      </w:tr>
      <w:tr w:rsidR="00B468EB" w:rsidRPr="004812C4" w14:paraId="1C45EDA3" w14:textId="77777777" w:rsidTr="006A0823">
        <w:trPr>
          <w:trHeight w:val="727"/>
        </w:trPr>
        <w:tc>
          <w:tcPr>
            <w:tcW w:w="493" w:type="dxa"/>
            <w:vAlign w:val="center"/>
          </w:tcPr>
          <w:p w14:paraId="10B61D77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9</w:t>
            </w:r>
          </w:p>
        </w:tc>
        <w:tc>
          <w:tcPr>
            <w:tcW w:w="920" w:type="dxa"/>
            <w:vAlign w:val="center"/>
          </w:tcPr>
          <w:p w14:paraId="35952171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3530C345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2ABFF207" w14:textId="77777777" w:rsidR="00B468EB" w:rsidRPr="004812C4" w:rsidRDefault="00B468EB" w:rsidP="007E5A82"/>
          <w:p w14:paraId="20B4C6B8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523841F5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534727EC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6BD3735B" w14:textId="77777777" w:rsidR="00B468EB" w:rsidRPr="004812C4" w:rsidRDefault="00B468EB" w:rsidP="007E5A82"/>
        </w:tc>
        <w:tc>
          <w:tcPr>
            <w:tcW w:w="708" w:type="dxa"/>
          </w:tcPr>
          <w:p w14:paraId="29FD561B" w14:textId="77777777" w:rsidR="00B468EB" w:rsidRPr="004812C4" w:rsidRDefault="00B468EB" w:rsidP="007E5A82"/>
        </w:tc>
        <w:tc>
          <w:tcPr>
            <w:tcW w:w="851" w:type="dxa"/>
          </w:tcPr>
          <w:p w14:paraId="6A3B20A5" w14:textId="77777777" w:rsidR="00B468EB" w:rsidRPr="004812C4" w:rsidRDefault="00B468EB" w:rsidP="007E5A82"/>
        </w:tc>
        <w:tc>
          <w:tcPr>
            <w:tcW w:w="2040" w:type="dxa"/>
          </w:tcPr>
          <w:p w14:paraId="76DD20F2" w14:textId="0F311D3B" w:rsidR="00B468EB" w:rsidRPr="004812C4" w:rsidRDefault="00B468EB" w:rsidP="007E5A82"/>
        </w:tc>
      </w:tr>
      <w:tr w:rsidR="00B468EB" w:rsidRPr="004812C4" w14:paraId="65B09DBA" w14:textId="77777777" w:rsidTr="006A0823">
        <w:trPr>
          <w:trHeight w:val="713"/>
        </w:trPr>
        <w:tc>
          <w:tcPr>
            <w:tcW w:w="493" w:type="dxa"/>
            <w:vAlign w:val="center"/>
          </w:tcPr>
          <w:p w14:paraId="41BA344C" w14:textId="77777777" w:rsidR="00B468EB" w:rsidRPr="004812C4" w:rsidRDefault="00B468EB" w:rsidP="007E5A82">
            <w:pPr>
              <w:jc w:val="center"/>
            </w:pPr>
            <w:r w:rsidRPr="004812C4">
              <w:rPr>
                <w:rFonts w:hint="eastAsia"/>
              </w:rPr>
              <w:t>10</w:t>
            </w:r>
          </w:p>
        </w:tc>
        <w:tc>
          <w:tcPr>
            <w:tcW w:w="920" w:type="dxa"/>
            <w:vAlign w:val="center"/>
          </w:tcPr>
          <w:p w14:paraId="1F751649" w14:textId="77777777" w:rsidR="00B468EB" w:rsidRPr="004812C4" w:rsidRDefault="00B468EB" w:rsidP="007E5A82"/>
        </w:tc>
        <w:tc>
          <w:tcPr>
            <w:tcW w:w="992" w:type="dxa"/>
            <w:vAlign w:val="center"/>
          </w:tcPr>
          <w:p w14:paraId="69E4BDB7" w14:textId="77777777" w:rsidR="00B468EB" w:rsidRPr="004812C4" w:rsidRDefault="00B468EB" w:rsidP="007E5A82"/>
        </w:tc>
        <w:tc>
          <w:tcPr>
            <w:tcW w:w="1701" w:type="dxa"/>
            <w:vAlign w:val="center"/>
          </w:tcPr>
          <w:p w14:paraId="074F1576" w14:textId="77777777" w:rsidR="00B468EB" w:rsidRPr="004812C4" w:rsidRDefault="00B468EB" w:rsidP="007E5A82"/>
          <w:p w14:paraId="7FF70CA1" w14:textId="77777777" w:rsidR="00B468EB" w:rsidRPr="004812C4" w:rsidRDefault="00B468EB" w:rsidP="007E5A82"/>
        </w:tc>
        <w:tc>
          <w:tcPr>
            <w:tcW w:w="851" w:type="dxa"/>
            <w:vAlign w:val="center"/>
          </w:tcPr>
          <w:p w14:paraId="43AC889B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016F8F" w14:textId="77777777" w:rsidR="00B468EB" w:rsidRPr="004812C4" w:rsidRDefault="00B468EB" w:rsidP="007E5A82">
            <w:pPr>
              <w:jc w:val="center"/>
            </w:pPr>
          </w:p>
        </w:tc>
        <w:tc>
          <w:tcPr>
            <w:tcW w:w="851" w:type="dxa"/>
          </w:tcPr>
          <w:p w14:paraId="4B21A534" w14:textId="77777777" w:rsidR="00B468EB" w:rsidRPr="004812C4" w:rsidRDefault="00B468EB" w:rsidP="007E5A82"/>
        </w:tc>
        <w:tc>
          <w:tcPr>
            <w:tcW w:w="708" w:type="dxa"/>
          </w:tcPr>
          <w:p w14:paraId="64CB9714" w14:textId="77777777" w:rsidR="00B468EB" w:rsidRPr="004812C4" w:rsidRDefault="00B468EB" w:rsidP="007E5A82"/>
        </w:tc>
        <w:tc>
          <w:tcPr>
            <w:tcW w:w="851" w:type="dxa"/>
          </w:tcPr>
          <w:p w14:paraId="7E838539" w14:textId="77777777" w:rsidR="00B468EB" w:rsidRPr="004812C4" w:rsidRDefault="00B468EB" w:rsidP="007E5A82"/>
        </w:tc>
        <w:tc>
          <w:tcPr>
            <w:tcW w:w="2040" w:type="dxa"/>
          </w:tcPr>
          <w:p w14:paraId="716FB646" w14:textId="79604D54" w:rsidR="00B468EB" w:rsidRPr="004812C4" w:rsidRDefault="00B468EB" w:rsidP="007E5A82"/>
        </w:tc>
      </w:tr>
    </w:tbl>
    <w:p w14:paraId="439FE3FA" w14:textId="14D0DD2C" w:rsidR="00405043" w:rsidRPr="004812C4" w:rsidRDefault="00135C9C">
      <w:r w:rsidRPr="004812C4">
        <w:rPr>
          <w:rFonts w:hint="eastAsia"/>
        </w:rPr>
        <w:t xml:space="preserve">　※行数が足りない場合は追加すること</w:t>
      </w:r>
      <w:r w:rsidR="00C17FCF" w:rsidRPr="004812C4">
        <w:rPr>
          <w:rFonts w:hint="eastAsia"/>
        </w:rPr>
        <w:t>。</w:t>
      </w:r>
      <w:r w:rsidR="007E5A82" w:rsidRPr="004812C4">
        <w:rPr>
          <w:rFonts w:hint="eastAsia"/>
        </w:rPr>
        <w:t>※</w:t>
      </w:r>
      <w:r w:rsidR="00020713" w:rsidRPr="004812C4">
        <w:rPr>
          <w:rFonts w:hint="eastAsia"/>
        </w:rPr>
        <w:t>20</w:t>
      </w:r>
      <w:r w:rsidR="00020713" w:rsidRPr="004812C4">
        <w:rPr>
          <w:rFonts w:hint="eastAsia"/>
        </w:rPr>
        <w:t>行（</w:t>
      </w:r>
      <w:r w:rsidR="007E5A82" w:rsidRPr="004812C4">
        <w:rPr>
          <w:rFonts w:hint="eastAsia"/>
        </w:rPr>
        <w:t>20</w:t>
      </w:r>
      <w:r w:rsidR="007E5A82" w:rsidRPr="004812C4">
        <w:rPr>
          <w:rFonts w:hint="eastAsia"/>
        </w:rPr>
        <w:t>か所</w:t>
      </w:r>
      <w:r w:rsidR="00020713" w:rsidRPr="004812C4">
        <w:rPr>
          <w:rFonts w:hint="eastAsia"/>
        </w:rPr>
        <w:t>）</w:t>
      </w:r>
      <w:r w:rsidR="007E5A82" w:rsidRPr="004812C4">
        <w:rPr>
          <w:rFonts w:hint="eastAsia"/>
        </w:rPr>
        <w:t>まで</w:t>
      </w:r>
    </w:p>
    <w:p w14:paraId="67F9CDE0" w14:textId="165091E6" w:rsidR="00405043" w:rsidRPr="004812C4" w:rsidRDefault="007E5A82">
      <w:r w:rsidRPr="004812C4">
        <w:rPr>
          <w:rFonts w:hint="eastAsia"/>
        </w:rPr>
        <w:t xml:space="preserve">　※当区の</w:t>
      </w:r>
      <w:r w:rsidR="00020713" w:rsidRPr="004812C4">
        <w:rPr>
          <w:rFonts w:hint="eastAsia"/>
        </w:rPr>
        <w:t>業務委託内容や</w:t>
      </w:r>
      <w:r w:rsidRPr="004812C4">
        <w:rPr>
          <w:rFonts w:hint="eastAsia"/>
        </w:rPr>
        <w:t>取り扱い</w:t>
      </w:r>
      <w:r w:rsidR="00147278" w:rsidRPr="006A0823">
        <w:rPr>
          <w:rFonts w:hint="eastAsia"/>
        </w:rPr>
        <w:t>債権</w:t>
      </w:r>
      <w:r w:rsidRPr="004812C4">
        <w:rPr>
          <w:rFonts w:hint="eastAsia"/>
        </w:rPr>
        <w:t>に近い実績を優先に記入</w:t>
      </w:r>
      <w:r w:rsidR="00135C9C" w:rsidRPr="004812C4">
        <w:rPr>
          <w:rFonts w:hint="eastAsia"/>
        </w:rPr>
        <w:t>すること</w:t>
      </w:r>
      <w:r w:rsidRPr="004812C4">
        <w:rPr>
          <w:rFonts w:hint="eastAsia"/>
        </w:rPr>
        <w:t>。</w:t>
      </w:r>
    </w:p>
    <w:p w14:paraId="755C0554" w14:textId="23CCCECF" w:rsidR="007E5A82" w:rsidRPr="004812C4" w:rsidRDefault="00130A9A">
      <w:r w:rsidRPr="004812C4">
        <w:rPr>
          <w:rFonts w:hint="eastAsia"/>
        </w:rPr>
        <w:t xml:space="preserve">　※過去３年（令和４</w:t>
      </w:r>
      <w:r w:rsidR="007E5A82" w:rsidRPr="004812C4">
        <w:rPr>
          <w:rFonts w:hint="eastAsia"/>
        </w:rPr>
        <w:t>年度以降）の実績を記入</w:t>
      </w:r>
      <w:r w:rsidR="00135C9C" w:rsidRPr="004812C4">
        <w:rPr>
          <w:rFonts w:hint="eastAsia"/>
        </w:rPr>
        <w:t>すること</w:t>
      </w:r>
      <w:r w:rsidR="007E5A82" w:rsidRPr="004812C4">
        <w:rPr>
          <w:rFonts w:hint="eastAsia"/>
        </w:rPr>
        <w:t>。</w:t>
      </w:r>
    </w:p>
    <w:p w14:paraId="66456A7D" w14:textId="62A3A7E8" w:rsidR="00405043" w:rsidRPr="004812C4" w:rsidRDefault="0049544E">
      <w:r w:rsidRPr="004812C4">
        <w:rPr>
          <w:rFonts w:hint="eastAsia"/>
        </w:rPr>
        <w:t xml:space="preserve">　※種類欄は、納付案内</w:t>
      </w:r>
      <w:r w:rsidR="00BC0839">
        <w:rPr>
          <w:rFonts w:hint="eastAsia"/>
        </w:rPr>
        <w:t>等</w:t>
      </w:r>
      <w:r w:rsidRPr="004812C4">
        <w:rPr>
          <w:rFonts w:hint="eastAsia"/>
        </w:rPr>
        <w:t>の種類（電話・</w:t>
      </w:r>
      <w:r w:rsidR="00020713" w:rsidRPr="004812C4">
        <w:rPr>
          <w:rFonts w:hint="eastAsia"/>
        </w:rPr>
        <w:t>訪問</w:t>
      </w:r>
      <w:r w:rsidRPr="004812C4">
        <w:rPr>
          <w:rFonts w:hint="eastAsia"/>
        </w:rPr>
        <w:t>・事務補助</w:t>
      </w:r>
      <w:r w:rsidR="00020713" w:rsidRPr="004812C4">
        <w:rPr>
          <w:rFonts w:hint="eastAsia"/>
        </w:rPr>
        <w:t>）を記入</w:t>
      </w:r>
      <w:r w:rsidR="00135C9C" w:rsidRPr="004812C4">
        <w:rPr>
          <w:rFonts w:hint="eastAsia"/>
        </w:rPr>
        <w:t>すること</w:t>
      </w:r>
      <w:r w:rsidR="00020713" w:rsidRPr="004812C4">
        <w:rPr>
          <w:rFonts w:hint="eastAsia"/>
        </w:rPr>
        <w:t>。</w:t>
      </w:r>
    </w:p>
    <w:p w14:paraId="10132ABC" w14:textId="2E0CEC05" w:rsidR="0049544E" w:rsidRPr="004812C4" w:rsidRDefault="00020713">
      <w:r w:rsidRPr="004812C4">
        <w:rPr>
          <w:rFonts w:hint="eastAsia"/>
        </w:rPr>
        <w:t xml:space="preserve">　※その他欄は、住民税、国民健康保険料以外で受託している債権名を記入</w:t>
      </w:r>
      <w:r w:rsidR="00135C9C" w:rsidRPr="004812C4">
        <w:rPr>
          <w:rFonts w:hint="eastAsia"/>
        </w:rPr>
        <w:t>すること</w:t>
      </w:r>
      <w:r w:rsidRPr="004812C4">
        <w:rPr>
          <w:rFonts w:hint="eastAsia"/>
        </w:rPr>
        <w:t>。</w:t>
      </w:r>
    </w:p>
    <w:p w14:paraId="4A5B224C" w14:textId="043BD47A" w:rsidR="0049544E" w:rsidRPr="004812C4" w:rsidRDefault="00135C9C" w:rsidP="009B056C">
      <w:pPr>
        <w:ind w:leftChars="100" w:left="420" w:hangingChars="100" w:hanging="210"/>
      </w:pPr>
      <w:r w:rsidRPr="004812C4">
        <w:rPr>
          <w:rFonts w:hint="eastAsia"/>
        </w:rPr>
        <w:t>※自動音声架電</w:t>
      </w:r>
      <w:r w:rsidR="00A03CB1" w:rsidRPr="006A0823">
        <w:rPr>
          <w:rFonts w:hint="eastAsia"/>
        </w:rPr>
        <w:t>やＳＭＳ（ショートメッセージサービス）送信</w:t>
      </w:r>
      <w:r w:rsidR="0049544E" w:rsidRPr="004812C4">
        <w:rPr>
          <w:rFonts w:hint="eastAsia"/>
        </w:rPr>
        <w:t>を用いた案内を実施している場合は</w:t>
      </w:r>
      <w:r w:rsidR="009B056C">
        <w:rPr>
          <w:rFonts w:hint="eastAsia"/>
        </w:rPr>
        <w:t>、</w:t>
      </w:r>
      <w:r w:rsidR="009B056C" w:rsidRPr="006A0823">
        <w:rPr>
          <w:rFonts w:hint="eastAsia"/>
        </w:rPr>
        <w:t>各該当</w:t>
      </w:r>
      <w:r w:rsidRPr="006A0823">
        <w:rPr>
          <w:rFonts w:hint="eastAsia"/>
        </w:rPr>
        <w:t>欄</w:t>
      </w:r>
      <w:r w:rsidRPr="004812C4">
        <w:rPr>
          <w:rFonts w:hint="eastAsia"/>
        </w:rPr>
        <w:t>に</w:t>
      </w:r>
      <w:r w:rsidR="0049544E" w:rsidRPr="004812C4">
        <w:rPr>
          <w:rFonts w:hint="eastAsia"/>
        </w:rPr>
        <w:t>〇を記入</w:t>
      </w:r>
      <w:r w:rsidRPr="004812C4">
        <w:rPr>
          <w:rFonts w:hint="eastAsia"/>
        </w:rPr>
        <w:t>すること</w:t>
      </w:r>
      <w:r w:rsidR="0049544E" w:rsidRPr="004812C4">
        <w:rPr>
          <w:rFonts w:hint="eastAsia"/>
        </w:rPr>
        <w:t>。</w:t>
      </w:r>
    </w:p>
    <w:sectPr w:rsidR="0049544E" w:rsidRPr="004812C4" w:rsidSect="001E6E8F">
      <w:headerReference w:type="default" r:id="rId6"/>
      <w:footerReference w:type="default" r:id="rId7"/>
      <w:pgSz w:w="11906" w:h="16838"/>
      <w:pgMar w:top="1134" w:right="567" w:bottom="1134" w:left="85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2AE37" w14:textId="77777777" w:rsidR="00405043" w:rsidRDefault="00405043" w:rsidP="00405043">
      <w:r>
        <w:separator/>
      </w:r>
    </w:p>
  </w:endnote>
  <w:endnote w:type="continuationSeparator" w:id="0">
    <w:p w14:paraId="7C8608DA" w14:textId="77777777" w:rsidR="00405043" w:rsidRDefault="00405043" w:rsidP="004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A4FC" w14:textId="0F510EFF" w:rsidR="00BF4CD4" w:rsidRDefault="00BF4CD4">
    <w:pPr>
      <w:pStyle w:val="a5"/>
      <w:jc w:val="center"/>
    </w:pPr>
  </w:p>
  <w:p w14:paraId="6787143D" w14:textId="77777777" w:rsidR="00BF4CD4" w:rsidRDefault="00BF4C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5924" w14:textId="77777777" w:rsidR="00405043" w:rsidRDefault="00405043" w:rsidP="00405043">
      <w:r>
        <w:separator/>
      </w:r>
    </w:p>
  </w:footnote>
  <w:footnote w:type="continuationSeparator" w:id="0">
    <w:p w14:paraId="12B5B463" w14:textId="77777777" w:rsidR="00405043" w:rsidRDefault="00405043" w:rsidP="0040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054A" w14:textId="77777777" w:rsidR="00E3621A" w:rsidRDefault="007E5A82" w:rsidP="00E3621A">
    <w:pPr>
      <w:pStyle w:val="a3"/>
      <w:jc w:val="right"/>
    </w:pPr>
    <w:r>
      <w:rPr>
        <w:rFonts w:hint="eastAsia"/>
      </w:rPr>
      <w:t>様式</w:t>
    </w:r>
    <w:r w:rsidR="002E7C6D" w:rsidRPr="004812C4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2E"/>
    <w:rsid w:val="00020713"/>
    <w:rsid w:val="00130A9A"/>
    <w:rsid w:val="00135C9C"/>
    <w:rsid w:val="00147278"/>
    <w:rsid w:val="001B7735"/>
    <w:rsid w:val="001E6E8F"/>
    <w:rsid w:val="002B2989"/>
    <w:rsid w:val="002E7C6D"/>
    <w:rsid w:val="00363610"/>
    <w:rsid w:val="00405043"/>
    <w:rsid w:val="004812C4"/>
    <w:rsid w:val="0049544E"/>
    <w:rsid w:val="004A0A98"/>
    <w:rsid w:val="004C4C1C"/>
    <w:rsid w:val="005410B9"/>
    <w:rsid w:val="006071B5"/>
    <w:rsid w:val="00665DCE"/>
    <w:rsid w:val="006A0823"/>
    <w:rsid w:val="006B253C"/>
    <w:rsid w:val="00740507"/>
    <w:rsid w:val="007E5A82"/>
    <w:rsid w:val="00860E4A"/>
    <w:rsid w:val="00920ACC"/>
    <w:rsid w:val="0096422E"/>
    <w:rsid w:val="009B056C"/>
    <w:rsid w:val="00A03CB1"/>
    <w:rsid w:val="00A1267E"/>
    <w:rsid w:val="00AC4DE4"/>
    <w:rsid w:val="00B468EB"/>
    <w:rsid w:val="00BC0839"/>
    <w:rsid w:val="00BF4CD4"/>
    <w:rsid w:val="00C17FCF"/>
    <w:rsid w:val="00D728FA"/>
    <w:rsid w:val="00E3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30F52"/>
  <w15:chartTrackingRefBased/>
  <w15:docId w15:val="{F132BF3F-152B-4FB4-B5CB-42B5D82A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043"/>
  </w:style>
  <w:style w:type="paragraph" w:styleId="a5">
    <w:name w:val="footer"/>
    <w:basedOn w:val="a"/>
    <w:link w:val="a6"/>
    <w:uiPriority w:val="99"/>
    <w:unhideWhenUsed/>
    <w:rsid w:val="0040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043"/>
  </w:style>
  <w:style w:type="table" w:styleId="a7">
    <w:name w:val="Table Grid"/>
    <w:basedOn w:val="a1"/>
    <w:uiPriority w:val="39"/>
    <w:rsid w:val="0040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5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A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954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54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54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954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5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sasaoka-kyoko@internet.local</cp:lastModifiedBy>
  <cp:revision>2</cp:revision>
  <cp:lastPrinted>2020-07-14T08:57:00Z</cp:lastPrinted>
  <dcterms:created xsi:type="dcterms:W3CDTF">2025-08-08T03:43:00Z</dcterms:created>
  <dcterms:modified xsi:type="dcterms:W3CDTF">2025-08-08T03:43:00Z</dcterms:modified>
</cp:coreProperties>
</file>